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0" w:rsidRDefault="006442B0"/>
    <w:p w:rsidR="005E3E84" w:rsidRPr="00476B31" w:rsidRDefault="005E3E84" w:rsidP="005E3E8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E3E84" w:rsidRPr="00BD357E" w:rsidRDefault="005E3E84" w:rsidP="005E3E84">
      <w:pPr>
        <w:rPr>
          <w:rFonts w:ascii="Calibri" w:eastAsia="Calibri" w:hAnsi="Calibri" w:cs="Calibri"/>
          <w:b/>
        </w:rPr>
      </w:pPr>
      <w:r w:rsidRPr="00BD357E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46EB71" wp14:editId="3AC2FFBB">
            <wp:simplePos x="0" y="0"/>
            <wp:positionH relativeFrom="column">
              <wp:posOffset>3884295</wp:posOffset>
            </wp:positionH>
            <wp:positionV relativeFrom="paragraph">
              <wp:posOffset>-197485</wp:posOffset>
            </wp:positionV>
            <wp:extent cx="2200275" cy="7543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57E">
        <w:rPr>
          <w:rFonts w:ascii="Calibri" w:eastAsia="Calibri" w:hAnsi="Calibri" w:cs="Calibr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D96CD1" wp14:editId="61307D7E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2981325" cy="895350"/>
            <wp:effectExtent l="0" t="0" r="9525" b="0"/>
            <wp:wrapSquare wrapText="bothSides"/>
            <wp:docPr id="2" name="Рисунок 2" descr="Log_RIA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RIA(i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57E">
        <w:rPr>
          <w:rFonts w:ascii="Calibri" w:eastAsia="Calibri" w:hAnsi="Calibri" w:cs="Calibri"/>
          <w:b/>
          <w:noProof/>
          <w:lang w:eastAsia="ru-RU"/>
        </w:rPr>
        <w:t xml:space="preserve">                                                  </w:t>
      </w:r>
    </w:p>
    <w:p w:rsidR="005E3E84" w:rsidRPr="00BD357E" w:rsidRDefault="005E3E84" w:rsidP="005E3E84">
      <w:pPr>
        <w:rPr>
          <w:rFonts w:ascii="Calibri" w:eastAsia="Calibri" w:hAnsi="Calibri" w:cs="Calibri"/>
          <w:b/>
        </w:rPr>
      </w:pPr>
    </w:p>
    <w:p w:rsidR="005E3E84" w:rsidRPr="00BD357E" w:rsidRDefault="005E3E84" w:rsidP="005E3E84">
      <w:pPr>
        <w:jc w:val="right"/>
        <w:rPr>
          <w:rFonts w:ascii="Times New Roman" w:eastAsia="Calibri" w:hAnsi="Times New Roman" w:cs="Times New Roman"/>
          <w:b/>
          <w:sz w:val="28"/>
          <w:szCs w:val="56"/>
        </w:rPr>
      </w:pPr>
      <w:r>
        <w:rPr>
          <w:rFonts w:ascii="Times New Roman" w:eastAsia="Calibri" w:hAnsi="Times New Roman" w:cs="Times New Roman"/>
          <w:b/>
          <w:sz w:val="28"/>
          <w:szCs w:val="56"/>
        </w:rPr>
        <w:t xml:space="preserve">        </w:t>
      </w:r>
      <w:r w:rsidRPr="00BD357E">
        <w:rPr>
          <w:rFonts w:ascii="Times New Roman" w:eastAsia="Calibri" w:hAnsi="Times New Roman" w:cs="Times New Roman"/>
          <w:b/>
          <w:sz w:val="28"/>
          <w:szCs w:val="56"/>
        </w:rPr>
        <w:t>Первый медицинский канал</w:t>
      </w:r>
    </w:p>
    <w:p w:rsidR="005E3E84" w:rsidRDefault="005E3E84" w:rsidP="005E3E84">
      <w:pPr>
        <w:jc w:val="center"/>
        <w:rPr>
          <w:rFonts w:ascii="Times New Roman" w:eastAsia="Calibri" w:hAnsi="Times New Roman" w:cs="Times New Roman"/>
          <w:b/>
          <w:color w:val="000000"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365F" wp14:editId="0C71AE0F">
                <wp:simplePos x="0" y="0"/>
                <wp:positionH relativeFrom="column">
                  <wp:posOffset>3990340</wp:posOffset>
                </wp:positionH>
                <wp:positionV relativeFrom="paragraph">
                  <wp:posOffset>24130</wp:posOffset>
                </wp:positionV>
                <wp:extent cx="2089785" cy="26289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3E84" w:rsidRPr="00BD357E" w:rsidRDefault="005E3E84" w:rsidP="005E3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357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Сайт: </w:t>
                            </w:r>
                            <w:hyperlink r:id="rId9" w:history="1">
                              <w:r w:rsidRPr="00BD357E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FF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BD357E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FF"/>
                                  <w:u w:val="single"/>
                                </w:rPr>
                                <w:t>.1</w:t>
                              </w:r>
                              <w:r w:rsidRPr="00BD357E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FF"/>
                                  <w:u w:val="single"/>
                                  <w:lang w:val="en-US"/>
                                </w:rPr>
                                <w:t>med</w:t>
                              </w:r>
                              <w:r w:rsidRPr="00BD357E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FF"/>
                                  <w:u w:val="single"/>
                                </w:rPr>
                                <w:t>.</w:t>
                              </w:r>
                              <w:r w:rsidRPr="00BD357E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FF"/>
                                  <w:u w:val="single"/>
                                  <w:lang w:val="en-US"/>
                                </w:rPr>
                                <w:t>tv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4.2pt;margin-top:1.9pt;width:164.5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" filled="f" stroked="f">
                <v:textbox>
                  <w:txbxContent>
                    <w:p w:rsidR="005E3E84" w:rsidRPr="00BD357E" w:rsidRDefault="005E3E84" w:rsidP="005E3E84">
                      <w:pPr>
                        <w:jc w:val="center"/>
                        <w:rPr>
                          <w:b/>
                        </w:rPr>
                      </w:pPr>
                      <w:r w:rsidRPr="00BD357E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Сайт: </w:t>
                      </w:r>
                      <w:hyperlink r:id="rId10" w:history="1">
                        <w:r w:rsidRPr="00BD357E">
                          <w:rPr>
                            <w:rFonts w:ascii="Times New Roman" w:eastAsia="Calibri" w:hAnsi="Times New Roman" w:cs="Times New Roman"/>
                            <w:b/>
                            <w:color w:val="0000FF"/>
                            <w:u w:val="single"/>
                            <w:lang w:val="en-US"/>
                          </w:rPr>
                          <w:t>www</w:t>
                        </w:r>
                        <w:r w:rsidRPr="00BD357E">
                          <w:rPr>
                            <w:rFonts w:ascii="Times New Roman" w:eastAsia="Calibri" w:hAnsi="Times New Roman" w:cs="Times New Roman"/>
                            <w:b/>
                            <w:color w:val="0000FF"/>
                            <w:u w:val="single"/>
                          </w:rPr>
                          <w:t>.1</w:t>
                        </w:r>
                        <w:r w:rsidRPr="00BD357E">
                          <w:rPr>
                            <w:rFonts w:ascii="Times New Roman" w:eastAsia="Calibri" w:hAnsi="Times New Roman" w:cs="Times New Roman"/>
                            <w:b/>
                            <w:color w:val="0000FF"/>
                            <w:u w:val="single"/>
                            <w:lang w:val="en-US"/>
                          </w:rPr>
                          <w:t>med</w:t>
                        </w:r>
                        <w:r w:rsidRPr="00BD357E">
                          <w:rPr>
                            <w:rFonts w:ascii="Times New Roman" w:eastAsia="Calibri" w:hAnsi="Times New Roman" w:cs="Times New Roman"/>
                            <w:b/>
                            <w:color w:val="0000FF"/>
                            <w:u w:val="single"/>
                          </w:rPr>
                          <w:t>.</w:t>
                        </w:r>
                        <w:r w:rsidRPr="00BD357E">
                          <w:rPr>
                            <w:rFonts w:ascii="Times New Roman" w:eastAsia="Calibri" w:hAnsi="Times New Roman" w:cs="Times New Roman"/>
                            <w:b/>
                            <w:color w:val="0000FF"/>
                            <w:u w:val="single"/>
                            <w:lang w:val="en-US"/>
                          </w:rPr>
                          <w:t>tv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E3E84" w:rsidRDefault="005E3E84" w:rsidP="005E3E84">
      <w:pPr>
        <w:rPr>
          <w:rFonts w:ascii="Cambria" w:hAnsi="Cambria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18"/>
        </w:rPr>
        <w:t xml:space="preserve">                                                                                                                         </w:t>
      </w:r>
    </w:p>
    <w:p w:rsidR="005E3E84" w:rsidRDefault="005E3E84" w:rsidP="005E3E8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3E84" w:rsidRDefault="005E3E84" w:rsidP="005E3E84">
      <w:pPr>
        <w:spacing w:line="360" w:lineRule="auto"/>
        <w:jc w:val="center"/>
        <w:rPr>
          <w:rFonts w:asciiTheme="majorHAnsi" w:hAnsiTheme="majorHAnsi" w:cs="Times New Roman"/>
          <w:b/>
          <w:color w:val="244061" w:themeColor="accent1" w:themeShade="80"/>
        </w:rPr>
      </w:pPr>
    </w:p>
    <w:p w:rsidR="00B43DD7" w:rsidRPr="005E3E84" w:rsidRDefault="00B43DD7" w:rsidP="005E3E84">
      <w:pPr>
        <w:spacing w:line="360" w:lineRule="auto"/>
        <w:jc w:val="center"/>
        <w:rPr>
          <w:rFonts w:asciiTheme="majorHAnsi" w:hAnsiTheme="majorHAnsi" w:cs="Times New Roman"/>
          <w:b/>
        </w:rPr>
      </w:pPr>
    </w:p>
    <w:p w:rsidR="005E3E84" w:rsidRPr="005E3E84" w:rsidRDefault="005E3E84" w:rsidP="005E3E84">
      <w:pPr>
        <w:spacing w:line="360" w:lineRule="auto"/>
        <w:jc w:val="center"/>
        <w:rPr>
          <w:rStyle w:val="a4"/>
          <w:rFonts w:asciiTheme="majorHAnsi" w:hAnsiTheme="majorHAnsi" w:cs="Times New Roman"/>
          <w:b/>
        </w:rPr>
      </w:pPr>
      <w:r w:rsidRPr="005E3E84">
        <w:rPr>
          <w:rFonts w:asciiTheme="majorHAnsi" w:hAnsiTheme="majorHAnsi" w:cs="Times New Roman"/>
          <w:b/>
        </w:rPr>
        <w:t xml:space="preserve">Проект для аритмологов, кардиологов, терапевтов и врачей общей практики на </w:t>
      </w:r>
      <w:hyperlink r:id="rId11" w:history="1">
        <w:r w:rsidRPr="005E3E84">
          <w:rPr>
            <w:rStyle w:val="a4"/>
            <w:rFonts w:asciiTheme="majorHAnsi" w:hAnsiTheme="majorHAnsi" w:cs="Times New Roman"/>
            <w:b/>
          </w:rPr>
          <w:t>Первом медицинском канале</w:t>
        </w:r>
      </w:hyperlink>
    </w:p>
    <w:p w:rsidR="005E3E84" w:rsidRPr="005E3E84" w:rsidRDefault="005E3E84" w:rsidP="005E3E84">
      <w:pPr>
        <w:spacing w:line="360" w:lineRule="auto"/>
        <w:jc w:val="center"/>
        <w:rPr>
          <w:rFonts w:asciiTheme="majorHAnsi" w:hAnsiTheme="majorHAnsi" w:cs="Times New Roman"/>
          <w:b/>
        </w:rPr>
      </w:pPr>
    </w:p>
    <w:p w:rsidR="005E3E84" w:rsidRPr="005E3E84" w:rsidRDefault="005E3E84" w:rsidP="005E3E84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5E3E84">
        <w:rPr>
          <w:rFonts w:asciiTheme="majorHAnsi" w:hAnsiTheme="majorHAnsi" w:cs="Times New Roman"/>
          <w:b/>
          <w:i/>
          <w:sz w:val="40"/>
          <w:szCs w:val="40"/>
        </w:rPr>
        <w:t>«Сложные вопросы аритмологии - межрегиональный взгляд на проблему»</w:t>
      </w:r>
    </w:p>
    <w:p w:rsidR="005E3E84" w:rsidRPr="005E3E84" w:rsidRDefault="005E3E84" w:rsidP="005E3E84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5E3E84" w:rsidRPr="005E3E84" w:rsidRDefault="005E3E84" w:rsidP="005E3E84">
      <w:pPr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5E3E84">
        <w:rPr>
          <w:rFonts w:asciiTheme="majorHAnsi" w:hAnsiTheme="majorHAnsi" w:cs="Times New Roman"/>
          <w:b/>
          <w:i/>
          <w:sz w:val="20"/>
          <w:szCs w:val="20"/>
        </w:rPr>
        <w:t xml:space="preserve">Регионы России и экспертное мнение по сложным вопросам в аритмологии.  </w:t>
      </w:r>
    </w:p>
    <w:p w:rsidR="005E3E84" w:rsidRPr="005E3E84" w:rsidRDefault="005E3E84" w:rsidP="005E3E84">
      <w:pPr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:rsidR="005E3E84" w:rsidRPr="005E3E84" w:rsidRDefault="005E3E84" w:rsidP="005E3E84">
      <w:pPr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5E3E8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Период проведения: сентябрь-декабрь 2023г.</w:t>
      </w:r>
    </w:p>
    <w:p w:rsidR="005E3E84" w:rsidRPr="005E3E84" w:rsidRDefault="005E3E84" w:rsidP="005E3E84">
      <w:pPr>
        <w:jc w:val="center"/>
        <w:rPr>
          <w:rFonts w:asciiTheme="majorHAnsi" w:hAnsiTheme="majorHAnsi" w:cs="Times New Roman"/>
          <w:b/>
          <w:i/>
          <w:sz w:val="40"/>
          <w:szCs w:val="40"/>
        </w:rPr>
      </w:pPr>
    </w:p>
    <w:p w:rsidR="005E3E84" w:rsidRPr="005E3E84" w:rsidRDefault="005E3E84" w:rsidP="005E3E84">
      <w:pPr>
        <w:pStyle w:val="a3"/>
        <w:spacing w:line="360" w:lineRule="auto"/>
        <w:rPr>
          <w:rFonts w:asciiTheme="majorHAnsi" w:hAnsiTheme="majorHAnsi" w:cs="Times New Roman"/>
        </w:rPr>
      </w:pPr>
      <w:r w:rsidRPr="005E3E84">
        <w:rPr>
          <w:rFonts w:asciiTheme="majorHAnsi" w:hAnsiTheme="majorHAnsi" w:cs="Times New Roman"/>
        </w:rPr>
        <w:t xml:space="preserve"> Научный руководитель проекта – </w:t>
      </w:r>
      <w:r w:rsidRPr="005E3E84">
        <w:rPr>
          <w:rFonts w:asciiTheme="majorHAnsi" w:hAnsiTheme="majorHAnsi" w:cs="Times New Roman"/>
          <w:b/>
        </w:rPr>
        <w:t>Тарасов Алексей Владимирович</w:t>
      </w:r>
      <w:r w:rsidRPr="005E3E84">
        <w:rPr>
          <w:rFonts w:asciiTheme="majorHAnsi" w:hAnsiTheme="majorHAnsi" w:cs="Times New Roman"/>
        </w:rPr>
        <w:t>, д.м.н., врач аритмолог, заведующий отделением хирургического лечения сложных нарушений ритма сердца и электрокардиостимуляции ФГБУ НМИЦ терапии и профилактической медицины Минздрава России.</w:t>
      </w:r>
    </w:p>
    <w:p w:rsidR="005E3E84" w:rsidRPr="005E3E84" w:rsidRDefault="005E3E84" w:rsidP="005E3E84">
      <w:pPr>
        <w:pStyle w:val="a3"/>
        <w:spacing w:line="360" w:lineRule="auto"/>
        <w:rPr>
          <w:rFonts w:asciiTheme="majorHAnsi" w:hAnsiTheme="majorHAnsi" w:cs="Times New Roman"/>
          <w:b/>
          <w:color w:val="FF0000"/>
        </w:rPr>
      </w:pPr>
    </w:p>
    <w:p w:rsidR="00E2467C" w:rsidRPr="005362F5" w:rsidRDefault="005362F5" w:rsidP="005362F5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362F5">
        <w:rPr>
          <w:rFonts w:asciiTheme="majorHAnsi" w:hAnsiTheme="majorHAnsi" w:cs="Times New Roman"/>
          <w:b/>
          <w:sz w:val="28"/>
          <w:szCs w:val="28"/>
        </w:rPr>
        <w:t>ПРОГРАММА</w:t>
      </w:r>
    </w:p>
    <w:p w:rsidR="005362F5" w:rsidRPr="005E3E84" w:rsidRDefault="005362F5" w:rsidP="005E3E84">
      <w:pPr>
        <w:pStyle w:val="a3"/>
        <w:rPr>
          <w:rFonts w:asciiTheme="majorHAnsi" w:hAnsiTheme="majorHAnsi" w:cs="Arial"/>
          <w:i/>
          <w:color w:val="1A1A1A"/>
          <w:shd w:val="clear" w:color="auto" w:fill="FFFFFF"/>
        </w:rPr>
      </w:pPr>
    </w:p>
    <w:p w:rsidR="00E2467C" w:rsidRPr="005E3E84" w:rsidRDefault="00EA2524" w:rsidP="00E2467C">
      <w:pPr>
        <w:pStyle w:val="a3"/>
        <w:spacing w:line="360" w:lineRule="auto"/>
        <w:ind w:left="1080"/>
        <w:rPr>
          <w:rFonts w:asciiTheme="majorHAnsi" w:hAnsiTheme="majorHAnsi" w:cs="Times New Roman"/>
          <w:b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color w:val="FF0000"/>
          <w:sz w:val="28"/>
          <w:szCs w:val="28"/>
        </w:rPr>
        <w:t>29</w:t>
      </w:r>
      <w:r w:rsidR="00FD541D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ноября</w:t>
      </w:r>
      <w:r w:rsidR="00E2467C" w:rsidRPr="005E3E84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2023</w:t>
      </w:r>
      <w:r w:rsidR="00E2467C" w:rsidRPr="005E3E84">
        <w:rPr>
          <w:rFonts w:asciiTheme="majorHAnsi" w:hAnsiTheme="majorHAnsi" w:cs="Times New Roman"/>
          <w:color w:val="FF0000"/>
          <w:sz w:val="28"/>
          <w:szCs w:val="28"/>
        </w:rPr>
        <w:t xml:space="preserve">, 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17</w:t>
      </w:r>
      <w:r w:rsidR="00E2467C" w:rsidRPr="005E3E84">
        <w:rPr>
          <w:rFonts w:asciiTheme="majorHAnsi" w:hAnsiTheme="majorHAnsi" w:cs="Times New Roman"/>
          <w:b/>
          <w:color w:val="FF0000"/>
          <w:sz w:val="28"/>
          <w:szCs w:val="28"/>
        </w:rPr>
        <w:t>.00.</w:t>
      </w:r>
    </w:p>
    <w:p w:rsidR="005E3E84" w:rsidRPr="005E3E84" w:rsidRDefault="005E3E84" w:rsidP="005E3E84">
      <w:pPr>
        <w:pStyle w:val="a3"/>
        <w:rPr>
          <w:rFonts w:asciiTheme="majorHAnsi" w:hAnsiTheme="majorHAnsi" w:cs="Arial"/>
          <w:color w:val="1A1A1A"/>
          <w:shd w:val="clear" w:color="auto" w:fill="FFFFFF"/>
        </w:rPr>
      </w:pPr>
    </w:p>
    <w:p w:rsidR="00EA2524" w:rsidRPr="00EA2524" w:rsidRDefault="00EA2524" w:rsidP="00EA2524">
      <w:pPr>
        <w:ind w:left="360"/>
        <w:rPr>
          <w:rFonts w:asciiTheme="majorHAnsi" w:hAnsiTheme="majorHAnsi" w:cs="Arial"/>
          <w:color w:val="1A1A1A"/>
          <w:shd w:val="clear" w:color="auto" w:fill="FFFFFF"/>
        </w:rPr>
      </w:pPr>
      <w:r>
        <w:rPr>
          <w:rFonts w:asciiTheme="majorHAnsi" w:hAnsiTheme="majorHAnsi" w:cs="Arial"/>
          <w:color w:val="1A1A1A"/>
          <w:shd w:val="clear" w:color="auto" w:fill="FFFFFF"/>
        </w:rPr>
        <w:t xml:space="preserve">Тема: </w:t>
      </w:r>
      <w:r w:rsidRPr="00EA2524">
        <w:rPr>
          <w:rFonts w:asciiTheme="majorHAnsi" w:hAnsiTheme="majorHAnsi" w:cs="Arial"/>
          <w:color w:val="1A1A1A"/>
          <w:shd w:val="clear" w:color="auto" w:fill="FFFFFF"/>
        </w:rPr>
        <w:t xml:space="preserve">«ЖЭС от эктопии до </w:t>
      </w:r>
      <w:proofErr w:type="spellStart"/>
      <w:r w:rsidRPr="00EA2524">
        <w:rPr>
          <w:rFonts w:asciiTheme="majorHAnsi" w:hAnsiTheme="majorHAnsi" w:cs="Arial"/>
          <w:color w:val="1A1A1A"/>
          <w:shd w:val="clear" w:color="auto" w:fill="FFFFFF"/>
        </w:rPr>
        <w:t>тахиаритмии</w:t>
      </w:r>
      <w:proofErr w:type="spellEnd"/>
      <w:r w:rsidRPr="00EA2524">
        <w:rPr>
          <w:rFonts w:asciiTheme="majorHAnsi" w:hAnsiTheme="majorHAnsi" w:cs="Arial"/>
          <w:color w:val="1A1A1A"/>
          <w:shd w:val="clear" w:color="auto" w:fill="FFFFFF"/>
        </w:rPr>
        <w:t xml:space="preserve">, сложные вопросы в подходах лечения». </w:t>
      </w:r>
    </w:p>
    <w:p w:rsidR="00FD541D" w:rsidRPr="00FD541D" w:rsidRDefault="00EA2524" w:rsidP="00FD541D">
      <w:pPr>
        <w:ind w:left="360"/>
        <w:rPr>
          <w:rFonts w:asciiTheme="majorHAnsi" w:hAnsiTheme="majorHAnsi" w:cs="Arial"/>
          <w:color w:val="1A1A1A"/>
          <w:shd w:val="clear" w:color="auto" w:fill="FFFFFF"/>
        </w:rPr>
      </w:pPr>
      <w:r w:rsidRPr="00EA2524">
        <w:rPr>
          <w:rFonts w:asciiTheme="majorHAnsi" w:hAnsiTheme="majorHAnsi" w:cs="Arial"/>
          <w:color w:val="1A1A1A"/>
          <w:shd w:val="clear" w:color="auto" w:fill="FFFFFF"/>
        </w:rPr>
        <w:t xml:space="preserve"> </w:t>
      </w:r>
    </w:p>
    <w:p w:rsidR="00EA2524" w:rsidRPr="00EA2524" w:rsidRDefault="00EA2524" w:rsidP="00EA2524">
      <w:pPr>
        <w:rPr>
          <w:rFonts w:asciiTheme="majorHAnsi" w:hAnsiTheme="majorHAnsi" w:cs="Arial"/>
          <w:i/>
          <w:color w:val="365F91" w:themeColor="accent1" w:themeShade="BF"/>
          <w:shd w:val="clear" w:color="auto" w:fill="FFFFFF"/>
        </w:rPr>
      </w:pPr>
      <w:r>
        <w:rPr>
          <w:rFonts w:asciiTheme="majorHAnsi" w:hAnsiTheme="majorHAnsi" w:cs="Arial"/>
          <w:i/>
          <w:color w:val="365F91" w:themeColor="accent1" w:themeShade="BF"/>
          <w:shd w:val="clear" w:color="auto" w:fill="FFFFFF"/>
        </w:rPr>
        <w:t>Спикеры: Тарасов А.В.;</w:t>
      </w:r>
      <w:r w:rsidRPr="00EA2524">
        <w:t xml:space="preserve"> </w:t>
      </w:r>
      <w:r w:rsidRPr="00EA2524">
        <w:rPr>
          <w:rFonts w:asciiTheme="majorHAnsi" w:hAnsiTheme="majorHAnsi" w:cs="Arial"/>
          <w:i/>
          <w:color w:val="365F91" w:themeColor="accent1" w:themeShade="BF"/>
          <w:shd w:val="clear" w:color="auto" w:fill="FFFFFF"/>
        </w:rPr>
        <w:t>Царева Елена Егоровна, к.м.н., врач карди</w:t>
      </w:r>
      <w:r w:rsidR="00770101">
        <w:rPr>
          <w:rFonts w:asciiTheme="majorHAnsi" w:hAnsiTheme="majorHAnsi" w:cs="Arial"/>
          <w:i/>
          <w:color w:val="365F91" w:themeColor="accent1" w:themeShade="BF"/>
          <w:shd w:val="clear" w:color="auto" w:fill="FFFFFF"/>
        </w:rPr>
        <w:t>о</w:t>
      </w:r>
      <w:bookmarkStart w:id="0" w:name="_GoBack"/>
      <w:bookmarkEnd w:id="0"/>
      <w:r w:rsidRPr="00EA2524">
        <w:rPr>
          <w:rFonts w:asciiTheme="majorHAnsi" w:hAnsiTheme="majorHAnsi" w:cs="Arial"/>
          <w:i/>
          <w:color w:val="365F91" w:themeColor="accent1" w:themeShade="BF"/>
          <w:shd w:val="clear" w:color="auto" w:fill="FFFFFF"/>
        </w:rPr>
        <w:t>лог, БУЗ ВОКБ №1, г. Воронеж.</w:t>
      </w:r>
    </w:p>
    <w:p w:rsidR="00EA2524" w:rsidRPr="00FD541D" w:rsidRDefault="00EA2524" w:rsidP="00EA2524">
      <w:pPr>
        <w:ind w:left="360"/>
        <w:rPr>
          <w:rFonts w:asciiTheme="majorHAnsi" w:hAnsiTheme="majorHAnsi" w:cs="Arial"/>
          <w:color w:val="1A1A1A"/>
          <w:shd w:val="clear" w:color="auto" w:fill="FFFFFF"/>
        </w:rPr>
      </w:pPr>
    </w:p>
    <w:p w:rsidR="00FD541D" w:rsidRDefault="00FD541D" w:rsidP="00EA2524">
      <w:pPr>
        <w:rPr>
          <w:rFonts w:asciiTheme="majorHAnsi" w:hAnsiTheme="majorHAnsi" w:cs="Arial"/>
          <w:color w:val="1A1A1A"/>
          <w:shd w:val="clear" w:color="auto" w:fill="FFFFFF"/>
        </w:rPr>
      </w:pPr>
    </w:p>
    <w:p w:rsidR="00E2467C" w:rsidRPr="005E3E84" w:rsidRDefault="00E2467C" w:rsidP="00E2467C">
      <w:pPr>
        <w:pStyle w:val="a3"/>
        <w:rPr>
          <w:rFonts w:asciiTheme="majorHAnsi" w:hAnsiTheme="majorHAnsi" w:cs="Arial"/>
          <w:color w:val="1A1A1A"/>
          <w:shd w:val="clear" w:color="auto" w:fill="FFFFFF"/>
        </w:rPr>
      </w:pPr>
    </w:p>
    <w:p w:rsidR="00CF3663" w:rsidRPr="00CF3663" w:rsidRDefault="00CF3663" w:rsidP="00CF3663">
      <w:pPr>
        <w:rPr>
          <w:rFonts w:asciiTheme="majorHAnsi" w:hAnsiTheme="majorHAnsi" w:cs="Arial"/>
          <w:color w:val="1A1A1A"/>
          <w:shd w:val="clear" w:color="auto" w:fill="FFFFFF"/>
        </w:rPr>
      </w:pPr>
      <w:r w:rsidRPr="00CF3663">
        <w:rPr>
          <w:rFonts w:asciiTheme="majorHAnsi" w:hAnsiTheme="majorHAnsi" w:cs="Arial"/>
          <w:color w:val="1A1A1A"/>
          <w:shd w:val="clear" w:color="auto" w:fill="FFFFFF"/>
        </w:rPr>
        <w:t xml:space="preserve">Формат программы: </w:t>
      </w:r>
    </w:p>
    <w:p w:rsidR="00CF3663" w:rsidRPr="00CF3663" w:rsidRDefault="00CF3663" w:rsidP="00CF3663">
      <w:pPr>
        <w:rPr>
          <w:rFonts w:asciiTheme="majorHAnsi" w:hAnsiTheme="majorHAnsi" w:cs="Arial"/>
          <w:color w:val="1A1A1A"/>
          <w:shd w:val="clear" w:color="auto" w:fill="FFFFFF"/>
        </w:rPr>
      </w:pPr>
    </w:p>
    <w:p w:rsidR="00CF3663" w:rsidRPr="00CF3663" w:rsidRDefault="00EA2524" w:rsidP="00CF3663">
      <w:pPr>
        <w:rPr>
          <w:rFonts w:asciiTheme="majorHAnsi" w:hAnsiTheme="majorHAnsi" w:cs="Arial"/>
          <w:color w:val="1A1A1A"/>
          <w:shd w:val="clear" w:color="auto" w:fill="FFFFFF"/>
        </w:rPr>
      </w:pPr>
      <w:r>
        <w:rPr>
          <w:rFonts w:asciiTheme="majorHAnsi" w:hAnsiTheme="majorHAnsi" w:cs="Arial"/>
          <w:color w:val="1A1A1A"/>
          <w:shd w:val="clear" w:color="auto" w:fill="FFFFFF"/>
        </w:rPr>
        <w:t>17.00 -17</w:t>
      </w:r>
      <w:r w:rsidR="00CF3663" w:rsidRPr="00CF3663">
        <w:rPr>
          <w:rFonts w:asciiTheme="majorHAnsi" w:hAnsiTheme="majorHAnsi" w:cs="Arial"/>
          <w:color w:val="1A1A1A"/>
          <w:shd w:val="clear" w:color="auto" w:fill="FFFFFF"/>
        </w:rPr>
        <w:t xml:space="preserve">.30  </w:t>
      </w:r>
      <w:r>
        <w:rPr>
          <w:rFonts w:asciiTheme="majorHAnsi" w:hAnsiTheme="majorHAnsi" w:cs="Arial"/>
          <w:color w:val="1A1A1A"/>
          <w:shd w:val="clear" w:color="auto" w:fill="FFFFFF"/>
        </w:rPr>
        <w:t>Царева Е.Е.</w:t>
      </w:r>
      <w:r w:rsidR="00CF3663" w:rsidRPr="00CF3663">
        <w:rPr>
          <w:rFonts w:asciiTheme="majorHAnsi" w:hAnsiTheme="majorHAnsi" w:cs="Arial"/>
          <w:color w:val="1A1A1A"/>
          <w:shd w:val="clear" w:color="auto" w:fill="FFFFFF"/>
        </w:rPr>
        <w:t xml:space="preserve"> Демонстрация клинического случая.</w:t>
      </w:r>
    </w:p>
    <w:p w:rsidR="00EA2524" w:rsidRDefault="00EA2524" w:rsidP="00CF3663">
      <w:pPr>
        <w:rPr>
          <w:rFonts w:asciiTheme="majorHAnsi" w:hAnsiTheme="majorHAnsi" w:cs="Arial"/>
          <w:color w:val="1A1A1A"/>
          <w:shd w:val="clear" w:color="auto" w:fill="FFFFFF"/>
        </w:rPr>
      </w:pPr>
      <w:r>
        <w:rPr>
          <w:rFonts w:asciiTheme="majorHAnsi" w:hAnsiTheme="majorHAnsi" w:cs="Arial"/>
          <w:color w:val="1A1A1A"/>
          <w:shd w:val="clear" w:color="auto" w:fill="FFFFFF"/>
        </w:rPr>
        <w:t>17.30-18</w:t>
      </w:r>
      <w:r w:rsidR="00CF3663" w:rsidRPr="00CF3663">
        <w:rPr>
          <w:rFonts w:asciiTheme="majorHAnsi" w:hAnsiTheme="majorHAnsi" w:cs="Arial"/>
          <w:color w:val="1A1A1A"/>
          <w:shd w:val="clear" w:color="auto" w:fill="FFFFFF"/>
        </w:rPr>
        <w:t>.00</w:t>
      </w:r>
      <w:r w:rsidR="00B54E82">
        <w:rPr>
          <w:rFonts w:asciiTheme="majorHAnsi" w:hAnsiTheme="majorHAnsi" w:cs="Arial"/>
          <w:color w:val="1A1A1A"/>
          <w:shd w:val="clear" w:color="auto" w:fill="FFFFFF"/>
        </w:rPr>
        <w:t xml:space="preserve">   Тарасов А.В. Доклад на тему </w:t>
      </w:r>
      <w:r w:rsidR="00FD541D" w:rsidRPr="00FD541D">
        <w:rPr>
          <w:rFonts w:asciiTheme="majorHAnsi" w:hAnsiTheme="majorHAnsi" w:cs="Arial"/>
          <w:color w:val="1A1A1A"/>
          <w:shd w:val="clear" w:color="auto" w:fill="FFFFFF"/>
        </w:rPr>
        <w:t>«</w:t>
      </w:r>
      <w:r w:rsidRPr="00EA2524">
        <w:rPr>
          <w:rFonts w:asciiTheme="majorHAnsi" w:hAnsiTheme="majorHAnsi" w:cs="Arial"/>
          <w:color w:val="1A1A1A"/>
          <w:shd w:val="clear" w:color="auto" w:fill="FFFFFF"/>
        </w:rPr>
        <w:t xml:space="preserve">ЖЭС от эктопии до </w:t>
      </w:r>
      <w:proofErr w:type="spellStart"/>
      <w:r w:rsidRPr="00EA2524">
        <w:rPr>
          <w:rFonts w:asciiTheme="majorHAnsi" w:hAnsiTheme="majorHAnsi" w:cs="Arial"/>
          <w:color w:val="1A1A1A"/>
          <w:shd w:val="clear" w:color="auto" w:fill="FFFFFF"/>
        </w:rPr>
        <w:t>тахиаритмии</w:t>
      </w:r>
      <w:proofErr w:type="spellEnd"/>
      <w:r w:rsidRPr="00EA2524">
        <w:rPr>
          <w:rFonts w:asciiTheme="majorHAnsi" w:hAnsiTheme="majorHAnsi" w:cs="Arial"/>
          <w:color w:val="1A1A1A"/>
          <w:shd w:val="clear" w:color="auto" w:fill="FFFFFF"/>
        </w:rPr>
        <w:t>, сложные вопросы в подходах лечения».</w:t>
      </w:r>
    </w:p>
    <w:p w:rsidR="005E3E84" w:rsidRDefault="00EA2524" w:rsidP="00CF3663">
      <w:pPr>
        <w:rPr>
          <w:rFonts w:asciiTheme="majorHAnsi" w:hAnsiTheme="majorHAnsi" w:cs="Arial"/>
          <w:color w:val="1A1A1A"/>
          <w:shd w:val="clear" w:color="auto" w:fill="FFFFFF"/>
        </w:rPr>
      </w:pPr>
      <w:r>
        <w:rPr>
          <w:rFonts w:asciiTheme="majorHAnsi" w:hAnsiTheme="majorHAnsi" w:cs="Arial"/>
          <w:color w:val="1A1A1A"/>
          <w:shd w:val="clear" w:color="auto" w:fill="FFFFFF"/>
        </w:rPr>
        <w:t>18.00-18</w:t>
      </w:r>
      <w:r w:rsidR="00CF3663" w:rsidRPr="00CF3663">
        <w:rPr>
          <w:rFonts w:asciiTheme="majorHAnsi" w:hAnsiTheme="majorHAnsi" w:cs="Arial"/>
          <w:color w:val="1A1A1A"/>
          <w:shd w:val="clear" w:color="auto" w:fill="FFFFFF"/>
        </w:rPr>
        <w:t>.30   Дискуссия. Ответы на вопросы аудитории.</w:t>
      </w:r>
    </w:p>
    <w:p w:rsidR="00E2467C" w:rsidRPr="00E2467C" w:rsidRDefault="00E2467C" w:rsidP="00E2467C">
      <w:pPr>
        <w:rPr>
          <w:rFonts w:asciiTheme="majorHAnsi" w:hAnsiTheme="majorHAnsi" w:cs="Arial"/>
          <w:color w:val="1A1A1A"/>
          <w:shd w:val="clear" w:color="auto" w:fill="FFFFFF"/>
        </w:rPr>
      </w:pPr>
    </w:p>
    <w:p w:rsidR="005E3E84" w:rsidRPr="005E3E84" w:rsidRDefault="005E3E84">
      <w:pPr>
        <w:rPr>
          <w:rFonts w:asciiTheme="majorHAnsi" w:hAnsiTheme="majorHAnsi"/>
        </w:rPr>
      </w:pPr>
      <w:r w:rsidRPr="005E3E84">
        <w:rPr>
          <w:rFonts w:asciiTheme="majorHAnsi" w:hAnsiTheme="majorHAnsi" w:cs="Arial"/>
          <w:color w:val="1A1A1A"/>
          <w:shd w:val="clear" w:color="auto" w:fill="FFFFFF"/>
        </w:rPr>
        <w:t xml:space="preserve"> </w:t>
      </w:r>
    </w:p>
    <w:sectPr w:rsidR="005E3E84" w:rsidRPr="005E3E84" w:rsidSect="005E3E8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F8"/>
    <w:multiLevelType w:val="hybridMultilevel"/>
    <w:tmpl w:val="F4C6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C"/>
    <w:rsid w:val="005362F5"/>
    <w:rsid w:val="005E3E84"/>
    <w:rsid w:val="006442B0"/>
    <w:rsid w:val="00770101"/>
    <w:rsid w:val="00874CE5"/>
    <w:rsid w:val="00A9676C"/>
    <w:rsid w:val="00B3176A"/>
    <w:rsid w:val="00B43DD7"/>
    <w:rsid w:val="00B54E82"/>
    <w:rsid w:val="00CA1499"/>
    <w:rsid w:val="00CF3663"/>
    <w:rsid w:val="00E2467C"/>
    <w:rsid w:val="00EA2524"/>
    <w:rsid w:val="00FB3AA8"/>
    <w:rsid w:val="00FD541D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med.t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1med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med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C48B-A075-4A0B-BD57-E7410E1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2023-08-22T14:54:00Z</dcterms:created>
  <dcterms:modified xsi:type="dcterms:W3CDTF">2023-11-07T09:02:00Z</dcterms:modified>
</cp:coreProperties>
</file>